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D842" w14:textId="77777777" w:rsidR="006061ED" w:rsidRPr="00AB75EA" w:rsidRDefault="006061ED" w:rsidP="006061ED">
      <w:pPr>
        <w:rPr>
          <w:rFonts w:ascii="Times New Roman" w:hAnsi="Times New Roman" w:cs="Times New Roman"/>
          <w:b/>
          <w:sz w:val="24"/>
          <w:szCs w:val="24"/>
        </w:rPr>
      </w:pPr>
      <w:r w:rsidRPr="00AB75E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B75EA">
        <w:rPr>
          <w:rFonts w:ascii="Times New Roman" w:hAnsi="Times New Roman" w:cs="Times New Roman"/>
          <w:b/>
          <w:sz w:val="24"/>
          <w:szCs w:val="24"/>
        </w:rPr>
        <w:t xml:space="preserve">10 </w:t>
      </w:r>
      <w:r>
        <w:rPr>
          <w:rFonts w:ascii="Times New Roman" w:hAnsi="Times New Roman" w:cs="Times New Roman"/>
          <w:b/>
          <w:sz w:val="24"/>
          <w:szCs w:val="24"/>
        </w:rPr>
        <w:t>вдохновляющих</w:t>
      </w:r>
      <w:r w:rsidRPr="00AB75EA">
        <w:rPr>
          <w:rFonts w:ascii="Times New Roman" w:hAnsi="Times New Roman" w:cs="Times New Roman"/>
          <w:b/>
          <w:sz w:val="24"/>
          <w:szCs w:val="24"/>
        </w:rPr>
        <w:t xml:space="preserve"> молитв, которым учит нас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AB75EA">
        <w:rPr>
          <w:rFonts w:ascii="Times New Roman" w:hAnsi="Times New Roman" w:cs="Times New Roman"/>
          <w:b/>
          <w:sz w:val="24"/>
          <w:szCs w:val="24"/>
        </w:rPr>
        <w:t>нига Деяни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AB75EA">
        <w:rPr>
          <w:rFonts w:ascii="Times New Roman" w:hAnsi="Times New Roman" w:cs="Times New Roman"/>
          <w:b/>
          <w:sz w:val="24"/>
          <w:szCs w:val="24"/>
        </w:rPr>
        <w:t xml:space="preserve"> Апостолов</w:t>
      </w:r>
    </w:p>
    <w:p w14:paraId="27910FFB" w14:textId="77777777" w:rsidR="006061ED" w:rsidRPr="00AB75EA" w:rsidRDefault="006061ED" w:rsidP="006061ED">
      <w:pPr>
        <w:rPr>
          <w:rFonts w:ascii="Times New Roman" w:hAnsi="Times New Roman" w:cs="Times New Roman"/>
          <w:sz w:val="24"/>
          <w:szCs w:val="24"/>
        </w:rPr>
      </w:pPr>
      <w:r w:rsidRPr="00AB75E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B75EA">
        <w:rPr>
          <w:rFonts w:ascii="Times New Roman" w:hAnsi="Times New Roman" w:cs="Times New Roman"/>
          <w:sz w:val="24"/>
          <w:szCs w:val="24"/>
        </w:rPr>
        <w:t xml:space="preserve">Молитва </w:t>
      </w:r>
      <w:r>
        <w:rPr>
          <w:rFonts w:ascii="Times New Roman" w:hAnsi="Times New Roman" w:cs="Times New Roman"/>
          <w:sz w:val="24"/>
          <w:szCs w:val="24"/>
        </w:rPr>
        <w:t>составляла</w:t>
      </w:r>
      <w:r w:rsidRPr="00AB75EA">
        <w:rPr>
          <w:rFonts w:ascii="Times New Roman" w:hAnsi="Times New Roman" w:cs="Times New Roman"/>
          <w:sz w:val="24"/>
          <w:szCs w:val="24"/>
        </w:rPr>
        <w:t xml:space="preserve"> важную </w:t>
      </w:r>
      <w:r>
        <w:rPr>
          <w:rFonts w:ascii="Times New Roman" w:hAnsi="Times New Roman" w:cs="Times New Roman"/>
          <w:sz w:val="24"/>
          <w:szCs w:val="24"/>
        </w:rPr>
        <w:t>часть</w:t>
      </w:r>
      <w:r w:rsidRPr="00AB75EA">
        <w:rPr>
          <w:rFonts w:ascii="Times New Roman" w:hAnsi="Times New Roman" w:cs="Times New Roman"/>
          <w:sz w:val="24"/>
          <w:szCs w:val="24"/>
        </w:rPr>
        <w:t xml:space="preserve"> жизни ранней Церкви. 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B75EA">
        <w:rPr>
          <w:rFonts w:ascii="Times New Roman" w:hAnsi="Times New Roman" w:cs="Times New Roman"/>
          <w:sz w:val="24"/>
          <w:szCs w:val="24"/>
        </w:rPr>
        <w:t>ниге Деяни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B75EA">
        <w:rPr>
          <w:rFonts w:ascii="Times New Roman" w:hAnsi="Times New Roman" w:cs="Times New Roman"/>
          <w:sz w:val="24"/>
          <w:szCs w:val="24"/>
        </w:rPr>
        <w:t xml:space="preserve"> Апостолов Лука описывает много случаев, когда верующие молились </w:t>
      </w:r>
      <w:r>
        <w:rPr>
          <w:rFonts w:ascii="Times New Roman" w:hAnsi="Times New Roman" w:cs="Times New Roman"/>
          <w:sz w:val="24"/>
          <w:szCs w:val="24"/>
        </w:rPr>
        <w:t>Отц</w:t>
      </w:r>
      <w:r w:rsidRPr="00AB75EA">
        <w:rPr>
          <w:rFonts w:ascii="Times New Roman" w:hAnsi="Times New Roman" w:cs="Times New Roman"/>
          <w:sz w:val="24"/>
          <w:szCs w:val="24"/>
        </w:rPr>
        <w:t xml:space="preserve">у во имя Иисуса. </w:t>
      </w:r>
    </w:p>
    <w:p w14:paraId="031EC5E9" w14:textId="77777777" w:rsidR="006061ED" w:rsidRPr="00AB75EA" w:rsidRDefault="006061ED" w:rsidP="006061ED">
      <w:pPr>
        <w:rPr>
          <w:rFonts w:ascii="Times New Roman" w:hAnsi="Times New Roman" w:cs="Times New Roman"/>
          <w:b/>
          <w:sz w:val="24"/>
          <w:szCs w:val="24"/>
        </w:rPr>
      </w:pPr>
      <w:r w:rsidRPr="00AB75EA">
        <w:rPr>
          <w:rFonts w:ascii="Times New Roman" w:hAnsi="Times New Roman" w:cs="Times New Roman"/>
          <w:b/>
          <w:sz w:val="24"/>
          <w:szCs w:val="24"/>
        </w:rPr>
        <w:t>1. Молитва в ожидании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AB75EA">
        <w:rPr>
          <w:rFonts w:ascii="Times New Roman" w:hAnsi="Times New Roman" w:cs="Times New Roman"/>
          <w:b/>
          <w:sz w:val="24"/>
          <w:szCs w:val="24"/>
        </w:rPr>
        <w:t xml:space="preserve"> Деян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B75EA">
        <w:rPr>
          <w:rFonts w:ascii="Times New Roman" w:hAnsi="Times New Roman" w:cs="Times New Roman"/>
          <w:b/>
          <w:sz w:val="24"/>
          <w:szCs w:val="24"/>
        </w:rPr>
        <w:t xml:space="preserve"> 1:14</w:t>
      </w:r>
    </w:p>
    <w:p w14:paraId="4E9B3830" w14:textId="77777777" w:rsidR="006061ED" w:rsidRPr="00AB75EA" w:rsidRDefault="006061ED" w:rsidP="00606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B75EA">
        <w:rPr>
          <w:rFonts w:ascii="Times New Roman" w:hAnsi="Times New Roman" w:cs="Times New Roman"/>
          <w:sz w:val="24"/>
          <w:szCs w:val="24"/>
        </w:rPr>
        <w:t xml:space="preserve">Все они единодушно пребывали в молитве и молении, с </w:t>
      </w:r>
      <w:r w:rsidRPr="00CC2714">
        <w:rPr>
          <w:rFonts w:ascii="Times New Roman" w:hAnsi="Times New Roman" w:cs="Times New Roman"/>
          <w:i/>
          <w:sz w:val="24"/>
          <w:szCs w:val="24"/>
        </w:rPr>
        <w:t>некоторыми</w:t>
      </w:r>
      <w:r w:rsidRPr="00AB75EA">
        <w:rPr>
          <w:rFonts w:ascii="Times New Roman" w:hAnsi="Times New Roman" w:cs="Times New Roman"/>
          <w:sz w:val="24"/>
          <w:szCs w:val="24"/>
        </w:rPr>
        <w:t xml:space="preserve"> женами и Мариею, Материю Иисуса, и с братьями Его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B75EA">
        <w:rPr>
          <w:rFonts w:ascii="Times New Roman" w:hAnsi="Times New Roman" w:cs="Times New Roman"/>
          <w:sz w:val="24"/>
          <w:szCs w:val="24"/>
        </w:rPr>
        <w:t xml:space="preserve"> (Деян. 1:14)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C75A4A" w14:textId="77777777" w:rsidR="006061ED" w:rsidRPr="00AB75EA" w:rsidRDefault="006061ED" w:rsidP="006061ED">
      <w:pPr>
        <w:rPr>
          <w:rFonts w:ascii="Times New Roman" w:hAnsi="Times New Roman" w:cs="Times New Roman"/>
          <w:sz w:val="24"/>
          <w:szCs w:val="24"/>
        </w:rPr>
      </w:pPr>
      <w:r w:rsidRPr="00AB75EA">
        <w:rPr>
          <w:rFonts w:ascii="Times New Roman" w:hAnsi="Times New Roman" w:cs="Times New Roman"/>
          <w:sz w:val="24"/>
          <w:szCs w:val="24"/>
        </w:rPr>
        <w:t xml:space="preserve">Первая молитва 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B75EA">
        <w:rPr>
          <w:rFonts w:ascii="Times New Roman" w:hAnsi="Times New Roman" w:cs="Times New Roman"/>
          <w:sz w:val="24"/>
          <w:szCs w:val="24"/>
        </w:rPr>
        <w:t>ниге Деяни</w:t>
      </w:r>
      <w:r>
        <w:rPr>
          <w:rFonts w:ascii="Times New Roman" w:hAnsi="Times New Roman" w:cs="Times New Roman"/>
          <w:sz w:val="24"/>
          <w:szCs w:val="24"/>
        </w:rPr>
        <w:t>я Апостолов</w:t>
      </w:r>
      <w:r w:rsidRPr="00AB75EA">
        <w:rPr>
          <w:rFonts w:ascii="Times New Roman" w:hAnsi="Times New Roman" w:cs="Times New Roman"/>
          <w:sz w:val="24"/>
          <w:szCs w:val="24"/>
        </w:rPr>
        <w:t xml:space="preserve"> — это общая молитва. Апостолы и женщины, следовавшие за Иисусом, собрались вместе в комнате, где и пребывали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B75EA">
        <w:rPr>
          <w:rFonts w:ascii="Times New Roman" w:hAnsi="Times New Roman" w:cs="Times New Roman"/>
          <w:sz w:val="24"/>
          <w:szCs w:val="24"/>
        </w:rPr>
        <w:t xml:space="preserve"> мол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AB75EA">
        <w:rPr>
          <w:rFonts w:ascii="Times New Roman" w:hAnsi="Times New Roman" w:cs="Times New Roman"/>
          <w:sz w:val="24"/>
          <w:szCs w:val="24"/>
        </w:rPr>
        <w:t xml:space="preserve">. Они  ожидали  исполнения обетования Господа Иисуса Христа о Святом Духе,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B75EA">
        <w:rPr>
          <w:rFonts w:ascii="Times New Roman" w:hAnsi="Times New Roman" w:cs="Times New Roman"/>
          <w:sz w:val="24"/>
          <w:szCs w:val="24"/>
        </w:rPr>
        <w:t>оторого Он обещал им.</w:t>
      </w:r>
    </w:p>
    <w:p w14:paraId="01DF92FE" w14:textId="77777777" w:rsidR="006061ED" w:rsidRPr="00AB75EA" w:rsidRDefault="006061ED" w:rsidP="006061E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Ожидая</w:t>
      </w:r>
      <w:r w:rsidRPr="00AB75EA">
        <w:rPr>
          <w:rFonts w:ascii="Times New Roman" w:hAnsi="Times New Roman" w:cs="Times New Roman"/>
          <w:i/>
          <w:sz w:val="24"/>
          <w:szCs w:val="24"/>
        </w:rPr>
        <w:t xml:space="preserve"> чего-то в нашей личной жизни или </w:t>
      </w:r>
      <w:r>
        <w:rPr>
          <w:rFonts w:ascii="Times New Roman" w:hAnsi="Times New Roman" w:cs="Times New Roman"/>
          <w:i/>
          <w:sz w:val="24"/>
          <w:szCs w:val="24"/>
        </w:rPr>
        <w:t xml:space="preserve">исполнения </w:t>
      </w:r>
      <w:r w:rsidRPr="00AB75EA">
        <w:rPr>
          <w:rFonts w:ascii="Times New Roman" w:hAnsi="Times New Roman" w:cs="Times New Roman"/>
          <w:i/>
          <w:sz w:val="24"/>
          <w:szCs w:val="24"/>
        </w:rPr>
        <w:t xml:space="preserve">обетований </w:t>
      </w:r>
      <w:r>
        <w:rPr>
          <w:rFonts w:ascii="Times New Roman" w:hAnsi="Times New Roman" w:cs="Times New Roman"/>
          <w:i/>
          <w:sz w:val="24"/>
          <w:szCs w:val="24"/>
        </w:rPr>
        <w:t>Священного</w:t>
      </w:r>
      <w:r w:rsidRPr="00AB75EA">
        <w:rPr>
          <w:rFonts w:ascii="Times New Roman" w:hAnsi="Times New Roman" w:cs="Times New Roman"/>
          <w:i/>
          <w:sz w:val="24"/>
          <w:szCs w:val="24"/>
        </w:rPr>
        <w:t xml:space="preserve"> Писани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AB75EA">
        <w:rPr>
          <w:rFonts w:ascii="Times New Roman" w:hAnsi="Times New Roman" w:cs="Times New Roman"/>
          <w:i/>
          <w:sz w:val="24"/>
          <w:szCs w:val="24"/>
        </w:rPr>
        <w:t>, мы должны выработать в себе привычку молиться.</w:t>
      </w:r>
    </w:p>
    <w:p w14:paraId="7916C009" w14:textId="77777777" w:rsidR="006061ED" w:rsidRPr="00AB75EA" w:rsidRDefault="006061ED" w:rsidP="006061ED">
      <w:pPr>
        <w:rPr>
          <w:rFonts w:ascii="Times New Roman" w:hAnsi="Times New Roman" w:cs="Times New Roman"/>
          <w:b/>
          <w:sz w:val="24"/>
          <w:szCs w:val="24"/>
        </w:rPr>
      </w:pPr>
      <w:r w:rsidRPr="00AB75EA">
        <w:rPr>
          <w:rFonts w:ascii="Times New Roman" w:hAnsi="Times New Roman" w:cs="Times New Roman"/>
          <w:b/>
          <w:sz w:val="24"/>
          <w:szCs w:val="24"/>
        </w:rPr>
        <w:t>2. Молитва о мудрости в выборе лидеров и учителей: Деян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B75EA">
        <w:rPr>
          <w:rFonts w:ascii="Times New Roman" w:hAnsi="Times New Roman" w:cs="Times New Roman"/>
          <w:b/>
          <w:sz w:val="24"/>
          <w:szCs w:val="24"/>
        </w:rPr>
        <w:t xml:space="preserve"> 1:24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B75EA">
        <w:rPr>
          <w:rFonts w:ascii="Times New Roman" w:hAnsi="Times New Roman" w:cs="Times New Roman"/>
          <w:b/>
          <w:sz w:val="24"/>
          <w:szCs w:val="24"/>
        </w:rPr>
        <w:t>25</w:t>
      </w:r>
    </w:p>
    <w:p w14:paraId="78D20816" w14:textId="77777777" w:rsidR="006061ED" w:rsidRPr="00AB75EA" w:rsidRDefault="006061ED" w:rsidP="00606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B75EA">
        <w:rPr>
          <w:rFonts w:ascii="Times New Roman" w:hAnsi="Times New Roman" w:cs="Times New Roman"/>
          <w:sz w:val="24"/>
          <w:szCs w:val="24"/>
        </w:rPr>
        <w:t>И помолились и сказали: Ты, Господи, Сердцеведец всех, покажи из сих двоих одного, которого Ты избрал принять жребий сего служения и Апостольства, от которого отпал Иуда, чтобы идти в свое место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B75EA">
        <w:rPr>
          <w:rFonts w:ascii="Times New Roman" w:hAnsi="Times New Roman" w:cs="Times New Roman"/>
          <w:sz w:val="24"/>
          <w:szCs w:val="24"/>
        </w:rPr>
        <w:t xml:space="preserve"> (Деян. 1:24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75EA">
        <w:rPr>
          <w:rFonts w:ascii="Times New Roman" w:hAnsi="Times New Roman" w:cs="Times New Roman"/>
          <w:sz w:val="24"/>
          <w:szCs w:val="24"/>
        </w:rPr>
        <w:t>25).</w:t>
      </w:r>
    </w:p>
    <w:p w14:paraId="2C8D3DA3" w14:textId="77777777" w:rsidR="006061ED" w:rsidRPr="00AB75EA" w:rsidRDefault="006061ED" w:rsidP="006061ED">
      <w:pPr>
        <w:rPr>
          <w:rFonts w:ascii="Times New Roman" w:hAnsi="Times New Roman" w:cs="Times New Roman"/>
          <w:sz w:val="24"/>
          <w:szCs w:val="24"/>
        </w:rPr>
      </w:pPr>
      <w:r w:rsidRPr="00AB75EA">
        <w:rPr>
          <w:rFonts w:ascii="Times New Roman" w:hAnsi="Times New Roman" w:cs="Times New Roman"/>
          <w:sz w:val="24"/>
          <w:szCs w:val="24"/>
        </w:rPr>
        <w:t xml:space="preserve">Господь знает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B75EA">
        <w:rPr>
          <w:rFonts w:ascii="Times New Roman" w:hAnsi="Times New Roman" w:cs="Times New Roman"/>
          <w:sz w:val="24"/>
          <w:szCs w:val="24"/>
        </w:rPr>
        <w:t>сердца людей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75E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AB75EA">
        <w:rPr>
          <w:rFonts w:ascii="Times New Roman" w:hAnsi="Times New Roman" w:cs="Times New Roman"/>
          <w:sz w:val="24"/>
          <w:szCs w:val="24"/>
        </w:rPr>
        <w:t xml:space="preserve">, кто подходит на служение Ему в качестве лидера и пастыря Его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AB75E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Принимая</w:t>
      </w:r>
      <w:r w:rsidRPr="00AB75EA">
        <w:rPr>
          <w:rFonts w:ascii="Times New Roman" w:hAnsi="Times New Roman" w:cs="Times New Roman"/>
          <w:sz w:val="24"/>
          <w:szCs w:val="24"/>
        </w:rPr>
        <w:t xml:space="preserve"> важны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B75EA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B75EA">
        <w:rPr>
          <w:rFonts w:ascii="Times New Roman" w:hAnsi="Times New Roman" w:cs="Times New Roman"/>
          <w:sz w:val="24"/>
          <w:szCs w:val="24"/>
        </w:rPr>
        <w:t xml:space="preserve"> относительно лидерства, </w:t>
      </w:r>
      <w:r>
        <w:rPr>
          <w:rFonts w:ascii="Times New Roman" w:hAnsi="Times New Roman" w:cs="Times New Roman"/>
          <w:sz w:val="24"/>
          <w:szCs w:val="24"/>
        </w:rPr>
        <w:t>нам следует</w:t>
      </w:r>
      <w:r w:rsidRPr="00AB75EA">
        <w:rPr>
          <w:rFonts w:ascii="Times New Roman" w:hAnsi="Times New Roman" w:cs="Times New Roman"/>
          <w:sz w:val="24"/>
          <w:szCs w:val="24"/>
        </w:rPr>
        <w:t xml:space="preserve"> молиться. </w:t>
      </w:r>
    </w:p>
    <w:p w14:paraId="4182639E" w14:textId="77777777" w:rsidR="006061ED" w:rsidRPr="00AB75EA" w:rsidRDefault="006061ED" w:rsidP="006061ED">
      <w:pPr>
        <w:rPr>
          <w:rFonts w:ascii="Times New Roman" w:hAnsi="Times New Roman" w:cs="Times New Roman"/>
          <w:b/>
          <w:sz w:val="24"/>
          <w:szCs w:val="24"/>
        </w:rPr>
      </w:pPr>
      <w:r w:rsidRPr="00AB75EA">
        <w:rPr>
          <w:rFonts w:ascii="Times New Roman" w:hAnsi="Times New Roman" w:cs="Times New Roman"/>
          <w:b/>
          <w:sz w:val="24"/>
          <w:szCs w:val="24"/>
        </w:rPr>
        <w:t>3. Молитва о смелости: Деян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B75EA">
        <w:rPr>
          <w:rFonts w:ascii="Times New Roman" w:hAnsi="Times New Roman" w:cs="Times New Roman"/>
          <w:b/>
          <w:sz w:val="24"/>
          <w:szCs w:val="24"/>
        </w:rPr>
        <w:t xml:space="preserve"> 4:29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B75EA">
        <w:rPr>
          <w:rFonts w:ascii="Times New Roman" w:hAnsi="Times New Roman" w:cs="Times New Roman"/>
          <w:b/>
          <w:sz w:val="24"/>
          <w:szCs w:val="24"/>
        </w:rPr>
        <w:t>30</w:t>
      </w:r>
    </w:p>
    <w:p w14:paraId="4234703A" w14:textId="77777777" w:rsidR="006061ED" w:rsidRPr="00AB75EA" w:rsidRDefault="006061ED" w:rsidP="00606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B75EA">
        <w:rPr>
          <w:rFonts w:ascii="Times New Roman" w:hAnsi="Times New Roman" w:cs="Times New Roman"/>
          <w:sz w:val="24"/>
          <w:szCs w:val="24"/>
        </w:rPr>
        <w:t xml:space="preserve">И ныне, Господи, воззри на угрозы их, и дай рабам Твоим со всею смелостью говорить слово Твое, тогда как Ты простираешь руку Твою на исцеления и на </w:t>
      </w:r>
      <w:proofErr w:type="spellStart"/>
      <w:r w:rsidRPr="00AB75EA">
        <w:rPr>
          <w:rFonts w:ascii="Times New Roman" w:hAnsi="Times New Roman" w:cs="Times New Roman"/>
          <w:sz w:val="24"/>
          <w:szCs w:val="24"/>
        </w:rPr>
        <w:t>соделание</w:t>
      </w:r>
      <w:proofErr w:type="spellEnd"/>
      <w:r w:rsidRPr="00AB75EA">
        <w:rPr>
          <w:rFonts w:ascii="Times New Roman" w:hAnsi="Times New Roman" w:cs="Times New Roman"/>
          <w:sz w:val="24"/>
          <w:szCs w:val="24"/>
        </w:rPr>
        <w:t xml:space="preserve"> знамений и чудес именем Святого Сына Твоего Иисуса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B75EA">
        <w:rPr>
          <w:rFonts w:ascii="Times New Roman" w:hAnsi="Times New Roman" w:cs="Times New Roman"/>
          <w:sz w:val="24"/>
          <w:szCs w:val="24"/>
        </w:rPr>
        <w:t xml:space="preserve"> (Деян. 4:29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75EA">
        <w:rPr>
          <w:rFonts w:ascii="Times New Roman" w:hAnsi="Times New Roman" w:cs="Times New Roman"/>
          <w:sz w:val="24"/>
          <w:szCs w:val="24"/>
        </w:rPr>
        <w:t>30)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C23403" w14:textId="77777777" w:rsidR="006061ED" w:rsidRPr="00AB75EA" w:rsidRDefault="006061ED" w:rsidP="006061ED">
      <w:pPr>
        <w:rPr>
          <w:rFonts w:ascii="Times New Roman" w:hAnsi="Times New Roman" w:cs="Times New Roman"/>
          <w:sz w:val="24"/>
          <w:szCs w:val="24"/>
        </w:rPr>
      </w:pPr>
      <w:r w:rsidRPr="00AB75EA">
        <w:rPr>
          <w:rFonts w:ascii="Times New Roman" w:hAnsi="Times New Roman" w:cs="Times New Roman"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sz w:val="24"/>
          <w:szCs w:val="24"/>
        </w:rPr>
        <w:t xml:space="preserve">того, как </w:t>
      </w:r>
      <w:r w:rsidRPr="00AB75EA">
        <w:rPr>
          <w:rFonts w:ascii="Times New Roman" w:hAnsi="Times New Roman" w:cs="Times New Roman"/>
          <w:sz w:val="24"/>
          <w:szCs w:val="24"/>
        </w:rPr>
        <w:t>Петру и Иоанну строго запрет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AB75EA">
        <w:rPr>
          <w:rFonts w:ascii="Times New Roman" w:hAnsi="Times New Roman" w:cs="Times New Roman"/>
          <w:sz w:val="24"/>
          <w:szCs w:val="24"/>
        </w:rPr>
        <w:t xml:space="preserve"> говорить об имени Иисуса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75EA">
        <w:rPr>
          <w:rFonts w:ascii="Times New Roman" w:hAnsi="Times New Roman" w:cs="Times New Roman"/>
          <w:sz w:val="24"/>
          <w:szCs w:val="24"/>
        </w:rPr>
        <w:t xml:space="preserve"> верующие молились, </w:t>
      </w:r>
      <w:r>
        <w:rPr>
          <w:rFonts w:ascii="Times New Roman" w:hAnsi="Times New Roman" w:cs="Times New Roman"/>
          <w:sz w:val="24"/>
          <w:szCs w:val="24"/>
        </w:rPr>
        <w:t>обращая</w:t>
      </w:r>
      <w:r w:rsidRPr="00AB75EA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просьбы</w:t>
      </w:r>
      <w:r w:rsidRPr="00AB75EA">
        <w:rPr>
          <w:rFonts w:ascii="Times New Roman" w:hAnsi="Times New Roman" w:cs="Times New Roman"/>
          <w:sz w:val="24"/>
          <w:szCs w:val="24"/>
        </w:rPr>
        <w:t xml:space="preserve"> к Богу, взыва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AB75EA">
        <w:rPr>
          <w:rFonts w:ascii="Times New Roman" w:hAnsi="Times New Roman" w:cs="Times New Roman"/>
          <w:sz w:val="24"/>
          <w:szCs w:val="24"/>
        </w:rPr>
        <w:t xml:space="preserve"> к Нему, прося Его укрепить их, чтобы они могли продолжать провозглашать весть об Иисусе.</w:t>
      </w:r>
    </w:p>
    <w:p w14:paraId="65525A36" w14:textId="77777777" w:rsidR="006061ED" w:rsidRPr="00AB75EA" w:rsidRDefault="006061ED" w:rsidP="006061ED">
      <w:pPr>
        <w:rPr>
          <w:rFonts w:ascii="Times New Roman" w:hAnsi="Times New Roman" w:cs="Times New Roman"/>
          <w:i/>
          <w:sz w:val="24"/>
          <w:szCs w:val="24"/>
        </w:rPr>
      </w:pPr>
      <w:r w:rsidRPr="00AB75EA">
        <w:rPr>
          <w:rFonts w:ascii="Times New Roman" w:hAnsi="Times New Roman" w:cs="Times New Roman"/>
          <w:i/>
          <w:sz w:val="24"/>
          <w:szCs w:val="24"/>
        </w:rPr>
        <w:t>Книга Деяни</w:t>
      </w:r>
      <w:r>
        <w:rPr>
          <w:rFonts w:ascii="Times New Roman" w:hAnsi="Times New Roman" w:cs="Times New Roman"/>
          <w:i/>
          <w:sz w:val="24"/>
          <w:szCs w:val="24"/>
        </w:rPr>
        <w:t>я Апостолов</w:t>
      </w:r>
      <w:r w:rsidRPr="00AB75EA">
        <w:rPr>
          <w:rFonts w:ascii="Times New Roman" w:hAnsi="Times New Roman" w:cs="Times New Roman"/>
          <w:i/>
          <w:sz w:val="24"/>
          <w:szCs w:val="24"/>
        </w:rPr>
        <w:t xml:space="preserve"> учит нас </w:t>
      </w:r>
      <w:r>
        <w:rPr>
          <w:rFonts w:ascii="Times New Roman" w:hAnsi="Times New Roman" w:cs="Times New Roman"/>
          <w:i/>
          <w:sz w:val="24"/>
          <w:szCs w:val="24"/>
        </w:rPr>
        <w:t>просить в молитве</w:t>
      </w:r>
      <w:r w:rsidRPr="00AB75EA">
        <w:rPr>
          <w:rFonts w:ascii="Times New Roman" w:hAnsi="Times New Roman" w:cs="Times New Roman"/>
          <w:i/>
          <w:sz w:val="24"/>
          <w:szCs w:val="24"/>
        </w:rPr>
        <w:t xml:space="preserve"> смелост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AB75EA">
        <w:rPr>
          <w:rFonts w:ascii="Times New Roman" w:hAnsi="Times New Roman" w:cs="Times New Roman"/>
          <w:i/>
          <w:sz w:val="24"/>
          <w:szCs w:val="24"/>
        </w:rPr>
        <w:t xml:space="preserve"> провозглашать весть об Иисусе в любых </w:t>
      </w:r>
      <w:r>
        <w:rPr>
          <w:rFonts w:ascii="Times New Roman" w:hAnsi="Times New Roman" w:cs="Times New Roman"/>
          <w:i/>
          <w:sz w:val="24"/>
          <w:szCs w:val="24"/>
        </w:rPr>
        <w:t xml:space="preserve">жизненных </w:t>
      </w:r>
      <w:r w:rsidRPr="00AB75EA">
        <w:rPr>
          <w:rFonts w:ascii="Times New Roman" w:hAnsi="Times New Roman" w:cs="Times New Roman"/>
          <w:i/>
          <w:sz w:val="24"/>
          <w:szCs w:val="24"/>
        </w:rPr>
        <w:t xml:space="preserve">обстоятельствах. </w:t>
      </w:r>
    </w:p>
    <w:p w14:paraId="235BC507" w14:textId="77777777" w:rsidR="006061ED" w:rsidRPr="00AB75EA" w:rsidRDefault="006061ED" w:rsidP="006061ED">
      <w:pPr>
        <w:rPr>
          <w:rFonts w:ascii="Times New Roman" w:hAnsi="Times New Roman" w:cs="Times New Roman"/>
          <w:b/>
          <w:sz w:val="24"/>
          <w:szCs w:val="24"/>
        </w:rPr>
      </w:pPr>
      <w:r w:rsidRPr="00AB75EA">
        <w:rPr>
          <w:rFonts w:ascii="Times New Roman" w:hAnsi="Times New Roman" w:cs="Times New Roman"/>
          <w:b/>
          <w:sz w:val="24"/>
          <w:szCs w:val="24"/>
        </w:rPr>
        <w:t xml:space="preserve">4. Молитва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AB75EA">
        <w:rPr>
          <w:rFonts w:ascii="Times New Roman" w:hAnsi="Times New Roman" w:cs="Times New Roman"/>
          <w:b/>
          <w:sz w:val="24"/>
          <w:szCs w:val="24"/>
        </w:rPr>
        <w:t xml:space="preserve"> тех, кого выбирают для служения в </w:t>
      </w: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AB75EA">
        <w:rPr>
          <w:rFonts w:ascii="Times New Roman" w:hAnsi="Times New Roman" w:cs="Times New Roman"/>
          <w:b/>
          <w:sz w:val="24"/>
          <w:szCs w:val="24"/>
        </w:rPr>
        <w:t>еркви: Деян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B75EA">
        <w:rPr>
          <w:rFonts w:ascii="Times New Roman" w:hAnsi="Times New Roman" w:cs="Times New Roman"/>
          <w:b/>
          <w:sz w:val="24"/>
          <w:szCs w:val="24"/>
        </w:rPr>
        <w:t xml:space="preserve"> 6:6</w:t>
      </w:r>
    </w:p>
    <w:p w14:paraId="12A2573E" w14:textId="77777777" w:rsidR="006061ED" w:rsidRPr="00AB75EA" w:rsidRDefault="006061ED" w:rsidP="00606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</w:t>
      </w:r>
      <w:r w:rsidRPr="00AB75EA">
        <w:rPr>
          <w:rFonts w:ascii="Times New Roman" w:hAnsi="Times New Roman" w:cs="Times New Roman"/>
          <w:sz w:val="24"/>
          <w:szCs w:val="24"/>
        </w:rPr>
        <w:t xml:space="preserve">х поставили пред Апостолами, и </w:t>
      </w:r>
      <w:r w:rsidRPr="00CC2714">
        <w:rPr>
          <w:rFonts w:ascii="Times New Roman" w:hAnsi="Times New Roman" w:cs="Times New Roman"/>
          <w:i/>
          <w:sz w:val="24"/>
          <w:szCs w:val="24"/>
        </w:rPr>
        <w:t>сии</w:t>
      </w:r>
      <w:r w:rsidRPr="00AB75EA">
        <w:rPr>
          <w:rFonts w:ascii="Times New Roman" w:hAnsi="Times New Roman" w:cs="Times New Roman"/>
          <w:sz w:val="24"/>
          <w:szCs w:val="24"/>
        </w:rPr>
        <w:t xml:space="preserve"> помолившись возложили на них руки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78F993C0" w14:textId="77777777" w:rsidR="006061ED" w:rsidRPr="00AB75EA" w:rsidRDefault="006061ED" w:rsidP="006061ED">
      <w:pPr>
        <w:rPr>
          <w:rFonts w:ascii="Times New Roman" w:hAnsi="Times New Roman" w:cs="Times New Roman"/>
          <w:sz w:val="24"/>
          <w:szCs w:val="24"/>
        </w:rPr>
      </w:pPr>
      <w:r w:rsidRPr="00AB75EA">
        <w:rPr>
          <w:rFonts w:ascii="Times New Roman" w:hAnsi="Times New Roman" w:cs="Times New Roman"/>
          <w:sz w:val="24"/>
          <w:szCs w:val="24"/>
        </w:rPr>
        <w:t xml:space="preserve">Апостолы, </w:t>
      </w:r>
      <w:r>
        <w:rPr>
          <w:rFonts w:ascii="Times New Roman" w:hAnsi="Times New Roman" w:cs="Times New Roman"/>
          <w:sz w:val="24"/>
          <w:szCs w:val="24"/>
        </w:rPr>
        <w:t>оценив</w:t>
      </w:r>
      <w:r w:rsidRPr="00AB75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ситуацию</w:t>
      </w:r>
      <w:r w:rsidRPr="00AB75EA">
        <w:rPr>
          <w:rFonts w:ascii="Times New Roman" w:hAnsi="Times New Roman" w:cs="Times New Roman"/>
          <w:sz w:val="24"/>
          <w:szCs w:val="24"/>
        </w:rPr>
        <w:t xml:space="preserve">, выбрали людей для служения в растущей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AB75EA">
        <w:rPr>
          <w:rFonts w:ascii="Times New Roman" w:hAnsi="Times New Roman" w:cs="Times New Roman"/>
          <w:sz w:val="24"/>
          <w:szCs w:val="24"/>
        </w:rPr>
        <w:t xml:space="preserve">еркви.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B75EA">
        <w:rPr>
          <w:rFonts w:ascii="Times New Roman" w:hAnsi="Times New Roman" w:cs="Times New Roman"/>
          <w:sz w:val="24"/>
          <w:szCs w:val="24"/>
        </w:rPr>
        <w:t xml:space="preserve">ни выбрали людей достойных и молились Господу, чтобы Он благословил </w:t>
      </w:r>
      <w:r>
        <w:rPr>
          <w:rFonts w:ascii="Times New Roman" w:hAnsi="Times New Roman" w:cs="Times New Roman"/>
          <w:sz w:val="24"/>
          <w:szCs w:val="24"/>
        </w:rPr>
        <w:t>новых служителей</w:t>
      </w:r>
      <w:r w:rsidRPr="00AB75EA">
        <w:rPr>
          <w:rFonts w:ascii="Times New Roman" w:hAnsi="Times New Roman" w:cs="Times New Roman"/>
          <w:sz w:val="24"/>
          <w:szCs w:val="24"/>
        </w:rPr>
        <w:t>.</w:t>
      </w:r>
    </w:p>
    <w:p w14:paraId="19A62FBA" w14:textId="77777777" w:rsidR="006061ED" w:rsidRPr="00AB75EA" w:rsidRDefault="006061ED" w:rsidP="006061ED">
      <w:pPr>
        <w:rPr>
          <w:rFonts w:ascii="Times New Roman" w:hAnsi="Times New Roman" w:cs="Times New Roman"/>
          <w:i/>
          <w:sz w:val="24"/>
          <w:szCs w:val="24"/>
        </w:rPr>
      </w:pPr>
      <w:r w:rsidRPr="00AB75EA">
        <w:rPr>
          <w:rFonts w:ascii="Times New Roman" w:hAnsi="Times New Roman" w:cs="Times New Roman"/>
          <w:i/>
          <w:sz w:val="24"/>
          <w:szCs w:val="24"/>
        </w:rPr>
        <w:t xml:space="preserve">Молитесь о тех, кто трудится в вашей </w:t>
      </w:r>
      <w:r>
        <w:rPr>
          <w:rFonts w:ascii="Times New Roman" w:hAnsi="Times New Roman" w:cs="Times New Roman"/>
          <w:i/>
          <w:sz w:val="24"/>
          <w:szCs w:val="24"/>
        </w:rPr>
        <w:t>общине</w:t>
      </w:r>
      <w:r w:rsidRPr="00AB75EA">
        <w:rPr>
          <w:rFonts w:ascii="Times New Roman" w:hAnsi="Times New Roman" w:cs="Times New Roman"/>
          <w:i/>
          <w:sz w:val="24"/>
          <w:szCs w:val="24"/>
        </w:rPr>
        <w:t xml:space="preserve">. Молитесь </w:t>
      </w:r>
      <w:r>
        <w:rPr>
          <w:rFonts w:ascii="Times New Roman" w:hAnsi="Times New Roman" w:cs="Times New Roman"/>
          <w:i/>
          <w:sz w:val="24"/>
          <w:szCs w:val="24"/>
        </w:rPr>
        <w:t>о мудрости</w:t>
      </w:r>
      <w:r w:rsidRPr="00AB75EA">
        <w:rPr>
          <w:rFonts w:ascii="Times New Roman" w:hAnsi="Times New Roman" w:cs="Times New Roman"/>
          <w:i/>
          <w:sz w:val="24"/>
          <w:szCs w:val="24"/>
        </w:rPr>
        <w:t xml:space="preserve"> для них в том служении, для которого их избрал Господь.</w:t>
      </w:r>
    </w:p>
    <w:p w14:paraId="1781B988" w14:textId="77777777" w:rsidR="006061ED" w:rsidRPr="00AB75EA" w:rsidRDefault="006061ED" w:rsidP="006061ED">
      <w:pPr>
        <w:rPr>
          <w:rFonts w:ascii="Times New Roman" w:hAnsi="Times New Roman" w:cs="Times New Roman"/>
          <w:sz w:val="24"/>
          <w:szCs w:val="24"/>
        </w:rPr>
      </w:pPr>
    </w:p>
    <w:p w14:paraId="66B74A68" w14:textId="77777777" w:rsidR="006061ED" w:rsidRPr="00AB75EA" w:rsidRDefault="006061ED" w:rsidP="006061ED">
      <w:pPr>
        <w:rPr>
          <w:rFonts w:ascii="Times New Roman" w:hAnsi="Times New Roman" w:cs="Times New Roman"/>
          <w:b/>
          <w:sz w:val="24"/>
          <w:szCs w:val="24"/>
        </w:rPr>
      </w:pPr>
      <w:r w:rsidRPr="00AB75EA">
        <w:rPr>
          <w:rFonts w:ascii="Times New Roman" w:hAnsi="Times New Roman" w:cs="Times New Roman"/>
          <w:b/>
          <w:sz w:val="24"/>
          <w:szCs w:val="24"/>
        </w:rPr>
        <w:t xml:space="preserve">5. Молитва за тех, кто плохо </w:t>
      </w:r>
      <w:r>
        <w:rPr>
          <w:rFonts w:ascii="Times New Roman" w:hAnsi="Times New Roman" w:cs="Times New Roman"/>
          <w:b/>
          <w:sz w:val="24"/>
          <w:szCs w:val="24"/>
        </w:rPr>
        <w:t>к нам относится</w:t>
      </w:r>
      <w:r w:rsidRPr="00AB75EA">
        <w:rPr>
          <w:rFonts w:ascii="Times New Roman" w:hAnsi="Times New Roman" w:cs="Times New Roman"/>
          <w:b/>
          <w:sz w:val="24"/>
          <w:szCs w:val="24"/>
        </w:rPr>
        <w:t xml:space="preserve"> и преследует нас: Деян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B75EA">
        <w:rPr>
          <w:rFonts w:ascii="Times New Roman" w:hAnsi="Times New Roman" w:cs="Times New Roman"/>
          <w:b/>
          <w:sz w:val="24"/>
          <w:szCs w:val="24"/>
        </w:rPr>
        <w:t xml:space="preserve"> 7:60</w:t>
      </w:r>
    </w:p>
    <w:p w14:paraId="20AE53DF" w14:textId="77777777" w:rsidR="006061ED" w:rsidRPr="00AB75EA" w:rsidRDefault="006061ED" w:rsidP="00606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B75EA">
        <w:rPr>
          <w:rFonts w:ascii="Times New Roman" w:hAnsi="Times New Roman" w:cs="Times New Roman"/>
          <w:sz w:val="24"/>
          <w:szCs w:val="24"/>
        </w:rPr>
        <w:t>И, преклонив колен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B75EA">
        <w:rPr>
          <w:rFonts w:ascii="Times New Roman" w:hAnsi="Times New Roman" w:cs="Times New Roman"/>
          <w:sz w:val="24"/>
          <w:szCs w:val="24"/>
        </w:rPr>
        <w:t>, воскликнул громким голосом: Господи! не вмени им греха сего. И, сказав сие, почил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B75EA">
        <w:rPr>
          <w:rFonts w:ascii="Times New Roman" w:hAnsi="Times New Roman" w:cs="Times New Roman"/>
          <w:sz w:val="24"/>
          <w:szCs w:val="24"/>
        </w:rPr>
        <w:t xml:space="preserve"> (Деян. 7:60)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D44E8D" w14:textId="77777777" w:rsidR="006061ED" w:rsidRPr="00AB75EA" w:rsidRDefault="006061ED" w:rsidP="006061ED">
      <w:pPr>
        <w:rPr>
          <w:rFonts w:ascii="Times New Roman" w:hAnsi="Times New Roman" w:cs="Times New Roman"/>
          <w:sz w:val="24"/>
          <w:szCs w:val="24"/>
        </w:rPr>
      </w:pPr>
      <w:r w:rsidRPr="00AB75EA">
        <w:rPr>
          <w:rFonts w:ascii="Times New Roman" w:hAnsi="Times New Roman" w:cs="Times New Roman"/>
          <w:sz w:val="24"/>
          <w:szCs w:val="24"/>
        </w:rPr>
        <w:t xml:space="preserve">В свои последние минуты жизни Стефан молился, чтобы Господь явил Свою милость и простил тех, кто </w:t>
      </w:r>
      <w:r>
        <w:rPr>
          <w:rFonts w:ascii="Times New Roman" w:hAnsi="Times New Roman" w:cs="Times New Roman"/>
          <w:sz w:val="24"/>
          <w:szCs w:val="24"/>
        </w:rPr>
        <w:t>побивал его камнями</w:t>
      </w:r>
      <w:r w:rsidRPr="00AB75EA">
        <w:rPr>
          <w:rFonts w:ascii="Times New Roman" w:hAnsi="Times New Roman" w:cs="Times New Roman"/>
          <w:sz w:val="24"/>
          <w:szCs w:val="24"/>
        </w:rPr>
        <w:t>. Как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B75EA">
        <w:rPr>
          <w:rFonts w:ascii="Times New Roman" w:hAnsi="Times New Roman" w:cs="Times New Roman"/>
          <w:sz w:val="24"/>
          <w:szCs w:val="24"/>
        </w:rPr>
        <w:t xml:space="preserve"> удивительн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B75EA">
        <w:rPr>
          <w:rFonts w:ascii="Times New Roman" w:hAnsi="Times New Roman" w:cs="Times New Roman"/>
          <w:sz w:val="24"/>
          <w:szCs w:val="24"/>
        </w:rPr>
        <w:t xml:space="preserve"> любовь </w:t>
      </w:r>
      <w:r>
        <w:rPr>
          <w:rFonts w:ascii="Times New Roman" w:hAnsi="Times New Roman" w:cs="Times New Roman"/>
          <w:sz w:val="24"/>
          <w:szCs w:val="24"/>
        </w:rPr>
        <w:t>проявляется</w:t>
      </w:r>
      <w:r w:rsidRPr="00AB75E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действиях</w:t>
      </w:r>
      <w:r w:rsidRPr="00AB75EA">
        <w:rPr>
          <w:rFonts w:ascii="Times New Roman" w:hAnsi="Times New Roman" w:cs="Times New Roman"/>
          <w:sz w:val="24"/>
          <w:szCs w:val="24"/>
        </w:rPr>
        <w:t xml:space="preserve"> Стефана!</w:t>
      </w:r>
    </w:p>
    <w:p w14:paraId="1DD66E70" w14:textId="77777777" w:rsidR="006061ED" w:rsidRPr="00AB75EA" w:rsidRDefault="006061ED" w:rsidP="006061E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Стефан</w:t>
      </w:r>
      <w:r w:rsidRPr="00AB75E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явил</w:t>
      </w:r>
      <w:r w:rsidRPr="00AB75EA">
        <w:rPr>
          <w:rFonts w:ascii="Times New Roman" w:hAnsi="Times New Roman" w:cs="Times New Roman"/>
          <w:i/>
          <w:sz w:val="24"/>
          <w:szCs w:val="24"/>
        </w:rPr>
        <w:t xml:space="preserve"> образ Христа, который мы все должны стремиться отражать.</w:t>
      </w:r>
      <w:r>
        <w:rPr>
          <w:rFonts w:ascii="Times New Roman" w:hAnsi="Times New Roman" w:cs="Times New Roman"/>
          <w:i/>
          <w:sz w:val="24"/>
          <w:szCs w:val="24"/>
        </w:rPr>
        <w:t xml:space="preserve"> Нам следует</w:t>
      </w:r>
      <w:r w:rsidRPr="00AB75EA">
        <w:rPr>
          <w:rFonts w:ascii="Times New Roman" w:hAnsi="Times New Roman" w:cs="Times New Roman"/>
          <w:i/>
          <w:sz w:val="24"/>
          <w:szCs w:val="24"/>
        </w:rPr>
        <w:t xml:space="preserve"> научиться молиться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AB75EA">
        <w:rPr>
          <w:rFonts w:ascii="Times New Roman" w:hAnsi="Times New Roman" w:cs="Times New Roman"/>
          <w:i/>
          <w:sz w:val="24"/>
          <w:szCs w:val="24"/>
        </w:rPr>
        <w:t xml:space="preserve"> покаяни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AB75EA">
        <w:rPr>
          <w:rFonts w:ascii="Times New Roman" w:hAnsi="Times New Roman" w:cs="Times New Roman"/>
          <w:i/>
          <w:sz w:val="24"/>
          <w:szCs w:val="24"/>
        </w:rPr>
        <w:t xml:space="preserve"> тех, кто преследует нас.</w:t>
      </w:r>
    </w:p>
    <w:p w14:paraId="465771CA" w14:textId="77777777" w:rsidR="006061ED" w:rsidRPr="00AB75EA" w:rsidRDefault="006061ED" w:rsidP="006061ED">
      <w:pPr>
        <w:rPr>
          <w:rFonts w:ascii="Times New Roman" w:hAnsi="Times New Roman" w:cs="Times New Roman"/>
          <w:sz w:val="24"/>
          <w:szCs w:val="24"/>
        </w:rPr>
      </w:pPr>
    </w:p>
    <w:p w14:paraId="23B52794" w14:textId="77777777" w:rsidR="006061ED" w:rsidRPr="00AB75EA" w:rsidRDefault="006061ED" w:rsidP="006061ED">
      <w:pPr>
        <w:rPr>
          <w:rFonts w:ascii="Times New Roman" w:hAnsi="Times New Roman" w:cs="Times New Roman"/>
          <w:b/>
          <w:sz w:val="24"/>
          <w:szCs w:val="24"/>
        </w:rPr>
      </w:pPr>
      <w:r w:rsidRPr="00AB75EA">
        <w:rPr>
          <w:rFonts w:ascii="Times New Roman" w:hAnsi="Times New Roman" w:cs="Times New Roman"/>
          <w:b/>
          <w:sz w:val="24"/>
          <w:szCs w:val="24"/>
        </w:rPr>
        <w:t xml:space="preserve">6. Молитва </w:t>
      </w:r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AB75EA">
        <w:rPr>
          <w:rFonts w:ascii="Times New Roman" w:hAnsi="Times New Roman" w:cs="Times New Roman"/>
          <w:b/>
          <w:sz w:val="24"/>
          <w:szCs w:val="24"/>
        </w:rPr>
        <w:t xml:space="preserve"> исцелени</w:t>
      </w:r>
      <w:r>
        <w:rPr>
          <w:rFonts w:ascii="Times New Roman" w:hAnsi="Times New Roman" w:cs="Times New Roman"/>
          <w:b/>
          <w:sz w:val="24"/>
          <w:szCs w:val="24"/>
        </w:rPr>
        <w:t>ях</w:t>
      </w:r>
      <w:r w:rsidRPr="00AB75EA">
        <w:rPr>
          <w:rFonts w:ascii="Times New Roman" w:hAnsi="Times New Roman" w:cs="Times New Roman"/>
          <w:b/>
          <w:sz w:val="24"/>
          <w:szCs w:val="24"/>
        </w:rPr>
        <w:t xml:space="preserve"> и чудеса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AB75EA">
        <w:rPr>
          <w:rFonts w:ascii="Times New Roman" w:hAnsi="Times New Roman" w:cs="Times New Roman"/>
          <w:b/>
          <w:sz w:val="24"/>
          <w:szCs w:val="24"/>
        </w:rPr>
        <w:t>, которые может совершать только Бог: Деян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B75EA">
        <w:rPr>
          <w:rFonts w:ascii="Times New Roman" w:hAnsi="Times New Roman" w:cs="Times New Roman"/>
          <w:b/>
          <w:sz w:val="24"/>
          <w:szCs w:val="24"/>
        </w:rPr>
        <w:t xml:space="preserve"> 9:40</w:t>
      </w:r>
    </w:p>
    <w:p w14:paraId="77BC2065" w14:textId="77777777" w:rsidR="006061ED" w:rsidRPr="00AB75EA" w:rsidRDefault="006061ED" w:rsidP="00606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B75EA">
        <w:rPr>
          <w:rFonts w:ascii="Times New Roman" w:hAnsi="Times New Roman" w:cs="Times New Roman"/>
          <w:sz w:val="24"/>
          <w:szCs w:val="24"/>
        </w:rPr>
        <w:t>Петр выслал всех вон и, преклонив колен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AB75EA">
        <w:rPr>
          <w:rFonts w:ascii="Times New Roman" w:hAnsi="Times New Roman" w:cs="Times New Roman"/>
          <w:sz w:val="24"/>
          <w:szCs w:val="24"/>
        </w:rPr>
        <w:t xml:space="preserve"> помолился и, обратившись к телу, сказал: </w:t>
      </w:r>
      <w:proofErr w:type="spellStart"/>
      <w:r w:rsidRPr="00AB75EA">
        <w:rPr>
          <w:rFonts w:ascii="Times New Roman" w:hAnsi="Times New Roman" w:cs="Times New Roman"/>
          <w:sz w:val="24"/>
          <w:szCs w:val="24"/>
        </w:rPr>
        <w:t>Тавифа</w:t>
      </w:r>
      <w:proofErr w:type="spellEnd"/>
      <w:r w:rsidRPr="00AB75EA">
        <w:rPr>
          <w:rFonts w:ascii="Times New Roman" w:hAnsi="Times New Roman" w:cs="Times New Roman"/>
          <w:sz w:val="24"/>
          <w:szCs w:val="24"/>
        </w:rPr>
        <w:t>! встань. И она открыла глаза свои и, увидев Петра, села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B75EA">
        <w:rPr>
          <w:rFonts w:ascii="Times New Roman" w:hAnsi="Times New Roman" w:cs="Times New Roman"/>
          <w:sz w:val="24"/>
          <w:szCs w:val="24"/>
        </w:rPr>
        <w:t xml:space="preserve"> (Деян. 9:40)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33B569" w14:textId="77777777" w:rsidR="006061ED" w:rsidRPr="00AB75EA" w:rsidRDefault="006061ED" w:rsidP="006061ED">
      <w:pPr>
        <w:rPr>
          <w:rFonts w:ascii="Times New Roman" w:hAnsi="Times New Roman" w:cs="Times New Roman"/>
          <w:sz w:val="24"/>
          <w:szCs w:val="24"/>
        </w:rPr>
      </w:pPr>
      <w:r w:rsidRPr="00AB75EA">
        <w:rPr>
          <w:rFonts w:ascii="Times New Roman" w:hAnsi="Times New Roman" w:cs="Times New Roman"/>
          <w:sz w:val="24"/>
          <w:szCs w:val="24"/>
        </w:rPr>
        <w:t xml:space="preserve">Бог может </w:t>
      </w:r>
      <w:r>
        <w:rPr>
          <w:rFonts w:ascii="Times New Roman" w:hAnsi="Times New Roman" w:cs="Times New Roman"/>
          <w:sz w:val="24"/>
          <w:szCs w:val="24"/>
        </w:rPr>
        <w:t>сотворить то</w:t>
      </w:r>
      <w:r w:rsidRPr="00AB75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Pr="00AB75EA">
        <w:rPr>
          <w:rFonts w:ascii="Times New Roman" w:hAnsi="Times New Roman" w:cs="Times New Roman"/>
          <w:sz w:val="24"/>
          <w:szCs w:val="24"/>
        </w:rPr>
        <w:t>невозможн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B75EA">
        <w:rPr>
          <w:rFonts w:ascii="Times New Roman" w:hAnsi="Times New Roman" w:cs="Times New Roman"/>
          <w:sz w:val="24"/>
          <w:szCs w:val="24"/>
        </w:rPr>
        <w:t xml:space="preserve"> для нас, в соответствии с Его волей и имеющейся у нас верой.</w:t>
      </w:r>
    </w:p>
    <w:p w14:paraId="65C33437" w14:textId="77777777" w:rsidR="006061ED" w:rsidRPr="00AB75EA" w:rsidRDefault="006061ED" w:rsidP="006061ED">
      <w:pPr>
        <w:rPr>
          <w:rFonts w:ascii="Times New Roman" w:hAnsi="Times New Roman" w:cs="Times New Roman"/>
          <w:i/>
          <w:sz w:val="24"/>
          <w:szCs w:val="24"/>
        </w:rPr>
      </w:pPr>
      <w:r w:rsidRPr="00AB75EA">
        <w:rPr>
          <w:rFonts w:ascii="Times New Roman" w:hAnsi="Times New Roman" w:cs="Times New Roman"/>
          <w:i/>
          <w:sz w:val="24"/>
          <w:szCs w:val="24"/>
        </w:rPr>
        <w:t>Должны ли мы молиться за невозможное? Должны ли мы молиться, когда доктора говорят нашему близкому человеку, что ему осталось жить всего несколько дней? Конечно</w:t>
      </w:r>
      <w:r>
        <w:rPr>
          <w:rFonts w:ascii="Times New Roman" w:hAnsi="Times New Roman" w:cs="Times New Roman"/>
          <w:i/>
          <w:sz w:val="24"/>
          <w:szCs w:val="24"/>
        </w:rPr>
        <w:t>!</w:t>
      </w:r>
      <w:r w:rsidRPr="00AB75EA">
        <w:rPr>
          <w:rFonts w:ascii="Times New Roman" w:hAnsi="Times New Roman" w:cs="Times New Roman"/>
          <w:i/>
          <w:sz w:val="24"/>
          <w:szCs w:val="24"/>
        </w:rPr>
        <w:t xml:space="preserve"> Молитесь, потому что для </w:t>
      </w:r>
      <w:r>
        <w:rPr>
          <w:rFonts w:ascii="Times New Roman" w:hAnsi="Times New Roman" w:cs="Times New Roman"/>
          <w:i/>
          <w:sz w:val="24"/>
          <w:szCs w:val="24"/>
        </w:rPr>
        <w:t xml:space="preserve">нашего </w:t>
      </w:r>
      <w:r w:rsidRPr="00AB75EA">
        <w:rPr>
          <w:rFonts w:ascii="Times New Roman" w:hAnsi="Times New Roman" w:cs="Times New Roman"/>
          <w:i/>
          <w:sz w:val="24"/>
          <w:szCs w:val="24"/>
        </w:rPr>
        <w:t>Господа нет ничего невозможного!</w:t>
      </w:r>
    </w:p>
    <w:p w14:paraId="0CB70F3B" w14:textId="77777777" w:rsidR="006061ED" w:rsidRPr="00AB75EA" w:rsidRDefault="006061ED" w:rsidP="006061ED">
      <w:pPr>
        <w:rPr>
          <w:rFonts w:ascii="Times New Roman" w:hAnsi="Times New Roman" w:cs="Times New Roman"/>
          <w:b/>
          <w:sz w:val="24"/>
          <w:szCs w:val="24"/>
        </w:rPr>
      </w:pPr>
      <w:r w:rsidRPr="00AB75EA">
        <w:rPr>
          <w:rFonts w:ascii="Times New Roman" w:hAnsi="Times New Roman" w:cs="Times New Roman"/>
          <w:b/>
          <w:sz w:val="24"/>
          <w:szCs w:val="24"/>
        </w:rPr>
        <w:t>7. Молитва хвалы: Деян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B75EA">
        <w:rPr>
          <w:rFonts w:ascii="Times New Roman" w:hAnsi="Times New Roman" w:cs="Times New Roman"/>
          <w:b/>
          <w:sz w:val="24"/>
          <w:szCs w:val="24"/>
        </w:rPr>
        <w:t xml:space="preserve"> 11:18</w:t>
      </w:r>
    </w:p>
    <w:p w14:paraId="65CFF777" w14:textId="77777777" w:rsidR="006061ED" w:rsidRPr="00AB75EA" w:rsidRDefault="006061ED" w:rsidP="00606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B75EA">
        <w:rPr>
          <w:rFonts w:ascii="Times New Roman" w:hAnsi="Times New Roman" w:cs="Times New Roman"/>
          <w:sz w:val="24"/>
          <w:szCs w:val="24"/>
        </w:rPr>
        <w:t>Выслушав это, они успокоились и прославили Бога, говоря: видно, и язычникам дал Бог покаяние в жизнь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B75EA">
        <w:rPr>
          <w:rFonts w:ascii="Times New Roman" w:hAnsi="Times New Roman" w:cs="Times New Roman"/>
          <w:sz w:val="24"/>
          <w:szCs w:val="24"/>
        </w:rPr>
        <w:t xml:space="preserve"> (Деян. 11:18)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55706F" w14:textId="77777777" w:rsidR="006061ED" w:rsidRPr="00AB75EA" w:rsidRDefault="006061ED" w:rsidP="006061ED">
      <w:pPr>
        <w:rPr>
          <w:rFonts w:ascii="Times New Roman" w:hAnsi="Times New Roman" w:cs="Times New Roman"/>
          <w:sz w:val="24"/>
          <w:szCs w:val="24"/>
        </w:rPr>
      </w:pPr>
      <w:r w:rsidRPr="00AB75EA">
        <w:rPr>
          <w:rFonts w:ascii="Times New Roman" w:hAnsi="Times New Roman" w:cs="Times New Roman"/>
          <w:sz w:val="24"/>
          <w:szCs w:val="24"/>
        </w:rPr>
        <w:t xml:space="preserve">Верующие в Иерусалиме славили Бога за то, что Он даровал спасение и евреям, и язычникам. У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Pr="00AB75EA">
        <w:rPr>
          <w:rFonts w:ascii="Times New Roman" w:hAnsi="Times New Roman" w:cs="Times New Roman"/>
          <w:sz w:val="24"/>
          <w:szCs w:val="24"/>
        </w:rPr>
        <w:t xml:space="preserve"> так много причин благодарить Бога и славить Его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75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B75EA">
        <w:rPr>
          <w:rFonts w:ascii="Times New Roman" w:hAnsi="Times New Roman" w:cs="Times New Roman"/>
          <w:sz w:val="24"/>
          <w:szCs w:val="24"/>
        </w:rPr>
        <w:t xml:space="preserve"> в наших молитвах мы должны радоваться той чудесной благодати, которую Он являет </w:t>
      </w:r>
      <w:r>
        <w:rPr>
          <w:rFonts w:ascii="Times New Roman" w:hAnsi="Times New Roman" w:cs="Times New Roman"/>
          <w:sz w:val="24"/>
          <w:szCs w:val="24"/>
        </w:rPr>
        <w:t>каждому из нас</w:t>
      </w:r>
      <w:r w:rsidRPr="00AB75EA">
        <w:rPr>
          <w:rFonts w:ascii="Times New Roman" w:hAnsi="Times New Roman" w:cs="Times New Roman"/>
          <w:sz w:val="24"/>
          <w:szCs w:val="24"/>
        </w:rPr>
        <w:t>.</w:t>
      </w:r>
    </w:p>
    <w:p w14:paraId="46C75B38" w14:textId="77777777" w:rsidR="006061ED" w:rsidRPr="00AB75EA" w:rsidRDefault="006061ED" w:rsidP="006061ED">
      <w:pPr>
        <w:rPr>
          <w:rFonts w:ascii="Times New Roman" w:hAnsi="Times New Roman" w:cs="Times New Roman"/>
          <w:b/>
          <w:sz w:val="24"/>
          <w:szCs w:val="24"/>
        </w:rPr>
      </w:pPr>
      <w:r w:rsidRPr="00AB75EA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spellStart"/>
      <w:r w:rsidRPr="00AB75EA">
        <w:rPr>
          <w:rFonts w:ascii="Times New Roman" w:hAnsi="Times New Roman" w:cs="Times New Roman"/>
          <w:b/>
          <w:sz w:val="24"/>
          <w:szCs w:val="24"/>
        </w:rPr>
        <w:t>Ходатайственная</w:t>
      </w:r>
      <w:proofErr w:type="spellEnd"/>
      <w:r w:rsidRPr="00AB75EA">
        <w:rPr>
          <w:rFonts w:ascii="Times New Roman" w:hAnsi="Times New Roman" w:cs="Times New Roman"/>
          <w:b/>
          <w:sz w:val="24"/>
          <w:szCs w:val="24"/>
        </w:rPr>
        <w:t xml:space="preserve"> молитва за верующих в узах: Деян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B75EA">
        <w:rPr>
          <w:rFonts w:ascii="Times New Roman" w:hAnsi="Times New Roman" w:cs="Times New Roman"/>
          <w:b/>
          <w:sz w:val="24"/>
          <w:szCs w:val="24"/>
        </w:rPr>
        <w:t xml:space="preserve"> 12:5</w:t>
      </w:r>
    </w:p>
    <w:p w14:paraId="690347C9" w14:textId="77777777" w:rsidR="006061ED" w:rsidRPr="00AB75EA" w:rsidRDefault="006061ED" w:rsidP="00606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B75EA">
        <w:rPr>
          <w:rFonts w:ascii="Times New Roman" w:hAnsi="Times New Roman" w:cs="Times New Roman"/>
          <w:sz w:val="24"/>
          <w:szCs w:val="24"/>
        </w:rPr>
        <w:t>Итак Петра стерегли в темнице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B75EA">
        <w:rPr>
          <w:rFonts w:ascii="Times New Roman" w:hAnsi="Times New Roman" w:cs="Times New Roman"/>
          <w:sz w:val="24"/>
          <w:szCs w:val="24"/>
        </w:rPr>
        <w:t xml:space="preserve"> между тем церковь прилежно молилась о нем Богу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B75EA">
        <w:rPr>
          <w:rFonts w:ascii="Times New Roman" w:hAnsi="Times New Roman" w:cs="Times New Roman"/>
          <w:sz w:val="24"/>
          <w:szCs w:val="24"/>
        </w:rPr>
        <w:t xml:space="preserve"> (Деян. 12:5)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E5DF0F" w14:textId="77777777" w:rsidR="006061ED" w:rsidRPr="00AB75EA" w:rsidRDefault="006061ED" w:rsidP="006061ED">
      <w:pPr>
        <w:rPr>
          <w:rFonts w:ascii="Times New Roman" w:hAnsi="Times New Roman" w:cs="Times New Roman"/>
          <w:sz w:val="24"/>
          <w:szCs w:val="24"/>
        </w:rPr>
      </w:pPr>
      <w:r w:rsidRPr="00AB75EA">
        <w:rPr>
          <w:rFonts w:ascii="Times New Roman" w:hAnsi="Times New Roman" w:cs="Times New Roman"/>
          <w:sz w:val="24"/>
          <w:szCs w:val="24"/>
        </w:rPr>
        <w:t xml:space="preserve">Пётр </w:t>
      </w:r>
      <w:r>
        <w:rPr>
          <w:rFonts w:ascii="Times New Roman" w:hAnsi="Times New Roman" w:cs="Times New Roman"/>
          <w:sz w:val="24"/>
          <w:szCs w:val="24"/>
        </w:rPr>
        <w:t>находился</w:t>
      </w:r>
      <w:r w:rsidRPr="00AB75EA">
        <w:rPr>
          <w:rFonts w:ascii="Times New Roman" w:hAnsi="Times New Roman" w:cs="Times New Roman"/>
          <w:sz w:val="24"/>
          <w:szCs w:val="24"/>
        </w:rPr>
        <w:t xml:space="preserve"> в тюрьме за </w:t>
      </w:r>
      <w:r>
        <w:rPr>
          <w:rFonts w:ascii="Times New Roman" w:hAnsi="Times New Roman" w:cs="Times New Roman"/>
          <w:sz w:val="24"/>
          <w:szCs w:val="24"/>
        </w:rPr>
        <w:t>проповедь об</w:t>
      </w:r>
      <w:r w:rsidRPr="00AB75EA">
        <w:rPr>
          <w:rFonts w:ascii="Times New Roman" w:hAnsi="Times New Roman" w:cs="Times New Roman"/>
          <w:sz w:val="24"/>
          <w:szCs w:val="24"/>
        </w:rPr>
        <w:t xml:space="preserve"> Иисус</w:t>
      </w:r>
      <w:r>
        <w:rPr>
          <w:rFonts w:ascii="Times New Roman" w:hAnsi="Times New Roman" w:cs="Times New Roman"/>
          <w:sz w:val="24"/>
          <w:szCs w:val="24"/>
        </w:rPr>
        <w:t>е,</w:t>
      </w:r>
      <w:r w:rsidRPr="00AB75EA">
        <w:rPr>
          <w:rFonts w:ascii="Times New Roman" w:hAnsi="Times New Roman" w:cs="Times New Roman"/>
          <w:sz w:val="24"/>
          <w:szCs w:val="24"/>
        </w:rPr>
        <w:t xml:space="preserve"> и, когда он был в узах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75EA">
        <w:rPr>
          <w:rFonts w:ascii="Times New Roman" w:hAnsi="Times New Roman" w:cs="Times New Roman"/>
          <w:sz w:val="24"/>
          <w:szCs w:val="24"/>
        </w:rPr>
        <w:t xml:space="preserve"> верующие молились за него. Церковь поддерживала Петра в молитве. Ходатайство за других людей, которые проходят испытания, — это ещё од</w:t>
      </w:r>
      <w:r>
        <w:rPr>
          <w:rFonts w:ascii="Times New Roman" w:hAnsi="Times New Roman" w:cs="Times New Roman"/>
          <w:sz w:val="24"/>
          <w:szCs w:val="24"/>
        </w:rPr>
        <w:t>ин вид молитвы</w:t>
      </w:r>
      <w:r w:rsidRPr="00AB75EA">
        <w:rPr>
          <w:rFonts w:ascii="Times New Roman" w:hAnsi="Times New Roman" w:cs="Times New Roman"/>
          <w:sz w:val="24"/>
          <w:szCs w:val="24"/>
        </w:rPr>
        <w:t>, которо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AB75EA">
        <w:rPr>
          <w:rFonts w:ascii="Times New Roman" w:hAnsi="Times New Roman" w:cs="Times New Roman"/>
          <w:sz w:val="24"/>
          <w:szCs w:val="24"/>
        </w:rPr>
        <w:t xml:space="preserve"> учит нас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B75EA">
        <w:rPr>
          <w:rFonts w:ascii="Times New Roman" w:hAnsi="Times New Roman" w:cs="Times New Roman"/>
          <w:sz w:val="24"/>
          <w:szCs w:val="24"/>
        </w:rPr>
        <w:t>нига Деяни</w:t>
      </w:r>
      <w:r>
        <w:rPr>
          <w:rFonts w:ascii="Times New Roman" w:hAnsi="Times New Roman" w:cs="Times New Roman"/>
          <w:sz w:val="24"/>
          <w:szCs w:val="24"/>
        </w:rPr>
        <w:t>я Апостолов</w:t>
      </w:r>
      <w:r w:rsidRPr="00AB75EA">
        <w:rPr>
          <w:rFonts w:ascii="Times New Roman" w:hAnsi="Times New Roman" w:cs="Times New Roman"/>
          <w:sz w:val="24"/>
          <w:szCs w:val="24"/>
        </w:rPr>
        <w:t>.</w:t>
      </w:r>
    </w:p>
    <w:p w14:paraId="36AB11A6" w14:textId="77777777" w:rsidR="006061ED" w:rsidRPr="00AB75EA" w:rsidRDefault="006061ED" w:rsidP="006061ED">
      <w:pPr>
        <w:rPr>
          <w:rFonts w:ascii="Times New Roman" w:hAnsi="Times New Roman" w:cs="Times New Roman"/>
          <w:b/>
          <w:sz w:val="24"/>
          <w:szCs w:val="24"/>
        </w:rPr>
      </w:pPr>
      <w:r w:rsidRPr="00AB75EA">
        <w:rPr>
          <w:rFonts w:ascii="Times New Roman" w:hAnsi="Times New Roman" w:cs="Times New Roman"/>
          <w:b/>
          <w:sz w:val="24"/>
          <w:szCs w:val="24"/>
        </w:rPr>
        <w:t xml:space="preserve">9. Молитва за миссионеров, которых </w:t>
      </w: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AB75EA">
        <w:rPr>
          <w:rFonts w:ascii="Times New Roman" w:hAnsi="Times New Roman" w:cs="Times New Roman"/>
          <w:b/>
          <w:sz w:val="24"/>
          <w:szCs w:val="24"/>
        </w:rPr>
        <w:t>ерковь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5EA">
        <w:rPr>
          <w:rFonts w:ascii="Times New Roman" w:hAnsi="Times New Roman" w:cs="Times New Roman"/>
          <w:b/>
          <w:sz w:val="24"/>
          <w:szCs w:val="24"/>
        </w:rPr>
        <w:t xml:space="preserve">посылает </w:t>
      </w:r>
      <w:r>
        <w:rPr>
          <w:rFonts w:ascii="Times New Roman" w:hAnsi="Times New Roman" w:cs="Times New Roman"/>
          <w:b/>
          <w:sz w:val="24"/>
          <w:szCs w:val="24"/>
        </w:rPr>
        <w:t>на служение</w:t>
      </w:r>
      <w:r w:rsidRPr="00AB75EA">
        <w:rPr>
          <w:rFonts w:ascii="Times New Roman" w:hAnsi="Times New Roman" w:cs="Times New Roman"/>
          <w:b/>
          <w:sz w:val="24"/>
          <w:szCs w:val="24"/>
        </w:rPr>
        <w:t>: Деян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B75EA">
        <w:rPr>
          <w:rFonts w:ascii="Times New Roman" w:hAnsi="Times New Roman" w:cs="Times New Roman"/>
          <w:b/>
          <w:sz w:val="24"/>
          <w:szCs w:val="24"/>
        </w:rPr>
        <w:t xml:space="preserve"> 13:3</w:t>
      </w:r>
    </w:p>
    <w:p w14:paraId="5BD0E6EB" w14:textId="77777777" w:rsidR="006061ED" w:rsidRPr="00AB75EA" w:rsidRDefault="006061ED" w:rsidP="006061ED">
      <w:pPr>
        <w:rPr>
          <w:rFonts w:ascii="Times New Roman" w:hAnsi="Times New Roman" w:cs="Times New Roman"/>
          <w:sz w:val="24"/>
          <w:szCs w:val="24"/>
        </w:rPr>
      </w:pPr>
      <w:r w:rsidRPr="00AB75EA">
        <w:rPr>
          <w:rFonts w:ascii="Times New Roman" w:hAnsi="Times New Roman" w:cs="Times New Roman"/>
          <w:sz w:val="24"/>
          <w:szCs w:val="24"/>
        </w:rPr>
        <w:t xml:space="preserve">“Тогда они, совершив пост и молитву и возложив на них руки, отпустили </w:t>
      </w:r>
      <w:r w:rsidRPr="00CC2714">
        <w:rPr>
          <w:rFonts w:ascii="Times New Roman" w:hAnsi="Times New Roman" w:cs="Times New Roman"/>
          <w:i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B75EA">
        <w:rPr>
          <w:rFonts w:ascii="Times New Roman" w:hAnsi="Times New Roman" w:cs="Times New Roman"/>
          <w:sz w:val="24"/>
          <w:szCs w:val="24"/>
        </w:rPr>
        <w:t xml:space="preserve"> (Деян. 13:3)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37A880" w14:textId="77777777" w:rsidR="006061ED" w:rsidRPr="00AB75EA" w:rsidRDefault="006061ED" w:rsidP="00606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Служители</w:t>
      </w:r>
      <w:r w:rsidRPr="00AB75EA">
        <w:rPr>
          <w:rFonts w:ascii="Times New Roman" w:hAnsi="Times New Roman" w:cs="Times New Roman"/>
          <w:sz w:val="24"/>
          <w:szCs w:val="24"/>
        </w:rPr>
        <w:t xml:space="preserve"> в Антиохии молились за Павла и Варнаву перед тем, как </w:t>
      </w:r>
      <w:r>
        <w:rPr>
          <w:rFonts w:ascii="Times New Roman" w:hAnsi="Times New Roman" w:cs="Times New Roman"/>
          <w:sz w:val="24"/>
          <w:szCs w:val="24"/>
        </w:rPr>
        <w:t xml:space="preserve">отправить </w:t>
      </w:r>
      <w:r w:rsidRPr="00AB75EA">
        <w:rPr>
          <w:rFonts w:ascii="Times New Roman" w:hAnsi="Times New Roman" w:cs="Times New Roman"/>
          <w:sz w:val="24"/>
          <w:szCs w:val="24"/>
        </w:rPr>
        <w:t>их в первое миссионерское путешествие. Эт</w:t>
      </w:r>
      <w:r>
        <w:rPr>
          <w:rFonts w:ascii="Times New Roman" w:hAnsi="Times New Roman" w:cs="Times New Roman"/>
          <w:sz w:val="24"/>
          <w:szCs w:val="24"/>
        </w:rPr>
        <w:t xml:space="preserve">от пример </w:t>
      </w:r>
      <w:r w:rsidRPr="00AB75EA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B75EA">
        <w:rPr>
          <w:rFonts w:ascii="Times New Roman" w:hAnsi="Times New Roman" w:cs="Times New Roman"/>
          <w:sz w:val="24"/>
          <w:szCs w:val="24"/>
        </w:rPr>
        <w:t>т нас молиться за тех, кто призван нести Евангелие.</w:t>
      </w:r>
    </w:p>
    <w:p w14:paraId="0A481C42" w14:textId="77777777" w:rsidR="006061ED" w:rsidRPr="00AB75EA" w:rsidRDefault="006061ED" w:rsidP="006061ED">
      <w:pPr>
        <w:rPr>
          <w:rFonts w:ascii="Times New Roman" w:hAnsi="Times New Roman" w:cs="Times New Roman"/>
          <w:b/>
          <w:sz w:val="24"/>
          <w:szCs w:val="24"/>
        </w:rPr>
      </w:pPr>
      <w:r w:rsidRPr="00AB75EA">
        <w:rPr>
          <w:rFonts w:ascii="Times New Roman" w:hAnsi="Times New Roman" w:cs="Times New Roman"/>
          <w:b/>
          <w:sz w:val="24"/>
          <w:szCs w:val="24"/>
        </w:rPr>
        <w:t>10. Молитва в последние минуты жизни: Деян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B75EA">
        <w:rPr>
          <w:rFonts w:ascii="Times New Roman" w:hAnsi="Times New Roman" w:cs="Times New Roman"/>
          <w:b/>
          <w:sz w:val="24"/>
          <w:szCs w:val="24"/>
        </w:rPr>
        <w:t xml:space="preserve"> 7:59</w:t>
      </w:r>
    </w:p>
    <w:p w14:paraId="0B70B6DE" w14:textId="77777777" w:rsidR="006061ED" w:rsidRPr="00AB75EA" w:rsidRDefault="006061ED" w:rsidP="006061ED">
      <w:pPr>
        <w:rPr>
          <w:rFonts w:ascii="Times New Roman" w:hAnsi="Times New Roman" w:cs="Times New Roman"/>
          <w:sz w:val="24"/>
          <w:szCs w:val="24"/>
        </w:rPr>
      </w:pPr>
      <w:r w:rsidRPr="00AB75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B75EA">
        <w:rPr>
          <w:rFonts w:ascii="Times New Roman" w:hAnsi="Times New Roman" w:cs="Times New Roman"/>
          <w:sz w:val="24"/>
          <w:szCs w:val="24"/>
        </w:rPr>
        <w:t xml:space="preserve">И побивали камнями Стефана, который молился и говорил: Господи Иисусе! </w:t>
      </w:r>
      <w:proofErr w:type="spellStart"/>
      <w:r w:rsidRPr="00AB75EA">
        <w:rPr>
          <w:rFonts w:ascii="Times New Roman" w:hAnsi="Times New Roman" w:cs="Times New Roman"/>
          <w:sz w:val="24"/>
          <w:szCs w:val="24"/>
        </w:rPr>
        <w:t>приими</w:t>
      </w:r>
      <w:proofErr w:type="spellEnd"/>
      <w:r w:rsidRPr="00AB75EA">
        <w:rPr>
          <w:rFonts w:ascii="Times New Roman" w:hAnsi="Times New Roman" w:cs="Times New Roman"/>
          <w:sz w:val="24"/>
          <w:szCs w:val="24"/>
        </w:rPr>
        <w:t xml:space="preserve"> дух мой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B75EA">
        <w:rPr>
          <w:rFonts w:ascii="Times New Roman" w:hAnsi="Times New Roman" w:cs="Times New Roman"/>
          <w:sz w:val="24"/>
          <w:szCs w:val="24"/>
        </w:rPr>
        <w:t xml:space="preserve"> (Деян. 7:59)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242089" w14:textId="77777777" w:rsidR="006061ED" w:rsidRPr="00AB75EA" w:rsidRDefault="006061ED" w:rsidP="006061ED">
      <w:pPr>
        <w:rPr>
          <w:rFonts w:ascii="Times New Roman" w:hAnsi="Times New Roman" w:cs="Times New Roman"/>
          <w:sz w:val="24"/>
          <w:szCs w:val="24"/>
        </w:rPr>
      </w:pPr>
      <w:r w:rsidRPr="00AB75EA">
        <w:rPr>
          <w:rFonts w:ascii="Times New Roman" w:hAnsi="Times New Roman" w:cs="Times New Roman"/>
          <w:sz w:val="24"/>
          <w:szCs w:val="24"/>
        </w:rPr>
        <w:t xml:space="preserve"> Молитва Стефана учит нас во всех обстоятельствах жизни остаться верным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B75EA">
        <w:rPr>
          <w:rFonts w:ascii="Times New Roman" w:hAnsi="Times New Roman" w:cs="Times New Roman"/>
          <w:sz w:val="24"/>
          <w:szCs w:val="24"/>
        </w:rPr>
        <w:t xml:space="preserve"> Богу. Какое утешение имеем мы в </w:t>
      </w:r>
      <w:r>
        <w:rPr>
          <w:rFonts w:ascii="Times New Roman" w:hAnsi="Times New Roman" w:cs="Times New Roman"/>
          <w:sz w:val="24"/>
          <w:szCs w:val="24"/>
        </w:rPr>
        <w:t xml:space="preserve">момент </w:t>
      </w:r>
      <w:r w:rsidRPr="00AB75EA">
        <w:rPr>
          <w:rFonts w:ascii="Times New Roman" w:hAnsi="Times New Roman" w:cs="Times New Roman"/>
          <w:sz w:val="24"/>
          <w:szCs w:val="24"/>
        </w:rPr>
        <w:t xml:space="preserve">смерти, зная, что Иисус воскресит нас в день Своего </w:t>
      </w:r>
      <w:r>
        <w:rPr>
          <w:rFonts w:ascii="Times New Roman" w:hAnsi="Times New Roman" w:cs="Times New Roman"/>
          <w:sz w:val="24"/>
          <w:szCs w:val="24"/>
        </w:rPr>
        <w:t>Второго пр</w:t>
      </w:r>
      <w:r w:rsidRPr="00AB75EA">
        <w:rPr>
          <w:rFonts w:ascii="Times New Roman" w:hAnsi="Times New Roman" w:cs="Times New Roman"/>
          <w:sz w:val="24"/>
          <w:szCs w:val="24"/>
        </w:rPr>
        <w:t>ишествия!</w:t>
      </w:r>
    </w:p>
    <w:p w14:paraId="4B012952" w14:textId="77777777" w:rsidR="006061ED" w:rsidRPr="00AB75EA" w:rsidRDefault="006061ED" w:rsidP="006061ED">
      <w:pPr>
        <w:rPr>
          <w:rFonts w:ascii="Times New Roman" w:hAnsi="Times New Roman" w:cs="Times New Roman"/>
          <w:sz w:val="24"/>
          <w:szCs w:val="24"/>
        </w:rPr>
      </w:pPr>
      <w:r w:rsidRPr="00AB75EA">
        <w:rPr>
          <w:rFonts w:ascii="Times New Roman" w:hAnsi="Times New Roman" w:cs="Times New Roman"/>
          <w:sz w:val="24"/>
          <w:szCs w:val="24"/>
        </w:rPr>
        <w:br/>
      </w:r>
    </w:p>
    <w:p w14:paraId="069B0AE1" w14:textId="77777777" w:rsidR="006061ED" w:rsidRPr="00AB75EA" w:rsidRDefault="006061ED" w:rsidP="006061ED">
      <w:pPr>
        <w:rPr>
          <w:rFonts w:ascii="Times New Roman" w:hAnsi="Times New Roman" w:cs="Times New Roman"/>
          <w:sz w:val="24"/>
          <w:szCs w:val="24"/>
        </w:rPr>
      </w:pPr>
    </w:p>
    <w:p w14:paraId="72B914CD" w14:textId="77777777" w:rsidR="008B3648" w:rsidRDefault="008B3648"/>
    <w:sectPr w:rsidR="008B3648" w:rsidSect="00AD762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1ED"/>
    <w:rsid w:val="006061ED"/>
    <w:rsid w:val="008B3648"/>
    <w:rsid w:val="00AD7620"/>
    <w:rsid w:val="00B2118B"/>
    <w:rsid w:val="00C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DBC80"/>
  <w14:defaultImageDpi w14:val="300"/>
  <w15:docId w15:val="{B0A56C82-4771-DD45-A5CF-28F3C2D0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1ED"/>
    <w:pPr>
      <w:spacing w:before="120" w:after="120"/>
    </w:pPr>
    <w:rPr>
      <w:rFonts w:asciiTheme="minorHAnsi" w:eastAsiaTheme="minorHAnsi" w:hAnsi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4125</Characters>
  <Application>Microsoft Office Word</Application>
  <DocSecurity>0</DocSecurity>
  <Lines>34</Lines>
  <Paragraphs>9</Paragraphs>
  <ScaleCrop>false</ScaleCrop>
  <Company>ЕАД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Крупский</dc:creator>
  <cp:keywords/>
  <dc:description/>
  <cp:lastModifiedBy>Svetlana Velgosha</cp:lastModifiedBy>
  <cp:revision>2</cp:revision>
  <dcterms:created xsi:type="dcterms:W3CDTF">2022-04-05T03:17:00Z</dcterms:created>
  <dcterms:modified xsi:type="dcterms:W3CDTF">2022-04-05T03:17:00Z</dcterms:modified>
</cp:coreProperties>
</file>